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C95B" w14:textId="77777777" w:rsidR="002664BB" w:rsidRPr="00BF4766" w:rsidRDefault="002664BB" w:rsidP="002664BB">
      <w:pPr>
        <w:jc w:val="center"/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lang w:val="de-DE"/>
        </w:rPr>
      </w:pPr>
      <w:r w:rsidRPr="00BF4766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lang w:val="de-DE"/>
        </w:rPr>
        <w:t>PRESSEMITTEILUNG</w:t>
      </w:r>
    </w:p>
    <w:p w14:paraId="080D0A2F" w14:textId="3A5FD8B7" w:rsidR="002664BB" w:rsidRPr="00017270" w:rsidRDefault="002664BB" w:rsidP="002664BB">
      <w:pPr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de-DE"/>
        </w:rPr>
      </w:pPr>
      <w:r w:rsidRPr="00017270">
        <w:rPr>
          <w:rFonts w:ascii="Calibri" w:eastAsia="Times New Roman" w:hAnsi="Calibri" w:cs="Calibri"/>
          <w:b/>
          <w:bCs/>
          <w:color w:val="222222"/>
          <w:sz w:val="24"/>
          <w:szCs w:val="24"/>
          <w:lang w:val="de-DE"/>
        </w:rPr>
        <w:t>Cormorant arbeitet mit der Leichtwerk AG zusammen, einem führenden Unternehmen i</w:t>
      </w:r>
      <w:r w:rsidR="00017270" w:rsidRPr="00017270">
        <w:rPr>
          <w:rFonts w:ascii="Calibri" w:eastAsia="Times New Roman" w:hAnsi="Calibri" w:cs="Calibri"/>
          <w:b/>
          <w:bCs/>
          <w:color w:val="222222"/>
          <w:sz w:val="24"/>
          <w:szCs w:val="24"/>
          <w:lang w:val="de-DE"/>
        </w:rPr>
        <w:t>n</w:t>
      </w:r>
      <w:r w:rsidRPr="00017270">
        <w:rPr>
          <w:rFonts w:ascii="Calibri" w:eastAsia="Times New Roman" w:hAnsi="Calibri" w:cs="Calibri"/>
          <w:b/>
          <w:bCs/>
          <w:color w:val="222222"/>
          <w:sz w:val="24"/>
          <w:szCs w:val="24"/>
          <w:lang w:val="de-DE"/>
        </w:rPr>
        <w:t xml:space="preserve"> </w:t>
      </w:r>
      <w:r w:rsidR="00017270">
        <w:rPr>
          <w:rFonts w:ascii="Calibri" w:eastAsia="Times New Roman" w:hAnsi="Calibri" w:cs="Calibri"/>
          <w:b/>
          <w:bCs/>
          <w:color w:val="222222"/>
          <w:sz w:val="24"/>
          <w:szCs w:val="24"/>
          <w:lang w:val="de-DE"/>
        </w:rPr>
        <w:t xml:space="preserve">der Luftfahrzeugentwicklung </w:t>
      </w:r>
    </w:p>
    <w:p w14:paraId="774C5ADA" w14:textId="6E127557" w:rsidR="002664BB" w:rsidRPr="002664BB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BF476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de-DE"/>
        </w:rPr>
        <w:t>Braunschweig, Deutschland &amp; Edinburgh, Schottland, 10. März 2023.</w:t>
      </w: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 Cormorant arbeitet mit dem</w:t>
      </w:r>
      <w:r w:rsidR="00017270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 spezialisierten</w:t>
      </w: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 Luft</w:t>
      </w:r>
      <w:r w:rsidR="00017270">
        <w:rPr>
          <w:rFonts w:eastAsia="Times New Roman" w:cstheme="minorHAnsi"/>
          <w:color w:val="000000"/>
          <w:sz w:val="24"/>
          <w:szCs w:val="24"/>
          <w:lang w:val="de-DE" w:eastAsia="en-GB"/>
        </w:rPr>
        <w:t>f</w:t>
      </w: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ahrtunternehmen, der Leichtwerk AG, zusammen.</w:t>
      </w:r>
    </w:p>
    <w:p w14:paraId="78779A17" w14:textId="77777777" w:rsidR="00272566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Cormorant </w:t>
      </w:r>
      <w:proofErr w:type="spellStart"/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Seaplanes</w:t>
      </w:r>
      <w:proofErr w:type="spellEnd"/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 Ltd. entwickelt ein revolutionäres neues elektrisches Amphibienflugzeug für kurze Starts und Landungen (STOL), das möglicherweise aus dem ursprünglichen, erneuerbaren Verbundwerkstoff der Natur hergestellt werden soll: Holz. </w:t>
      </w:r>
    </w:p>
    <w:p w14:paraId="7160050A" w14:textId="08CD460B" w:rsidR="002664BB" w:rsidRPr="002664BB" w:rsidRDefault="00272566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>
        <w:rPr>
          <w:rFonts w:eastAsia="Times New Roman" w:cstheme="minorHAnsi"/>
          <w:color w:val="000000"/>
          <w:sz w:val="24"/>
          <w:szCs w:val="24"/>
          <w:lang w:val="de-DE" w:eastAsia="en-GB"/>
        </w:rPr>
        <w:t>K</w:t>
      </w:r>
      <w:r w:rsidR="002664BB"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ürzlich </w:t>
      </w:r>
      <w:r>
        <w:rPr>
          <w:rFonts w:eastAsia="Times New Roman" w:cstheme="minorHAnsi"/>
          <w:color w:val="000000"/>
          <w:sz w:val="24"/>
          <w:szCs w:val="24"/>
          <w:lang w:val="de-DE" w:eastAsia="en-GB"/>
        </w:rPr>
        <w:t>zugesagte</w:t>
      </w:r>
      <w:r w:rsidR="002664BB"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 Finanzmittel im Rahmen des Programms </w:t>
      </w:r>
      <w:proofErr w:type="spellStart"/>
      <w:r w:rsidR="002664BB"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Sustainable</w:t>
      </w:r>
      <w:proofErr w:type="spellEnd"/>
      <w:r w:rsidR="002664BB"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 Aviation Test Environment (SATE 2) mit Sitz in </w:t>
      </w:r>
      <w:proofErr w:type="spellStart"/>
      <w:r w:rsidR="002664BB"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Kirkwall</w:t>
      </w:r>
      <w:proofErr w:type="spellEnd"/>
      <w:r w:rsidR="002664BB"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, Schottland, tragen dazu bei, das Cormorant-Projekt auf die nächste Stufe zu bringen.</w:t>
      </w:r>
    </w:p>
    <w:p w14:paraId="0BAE36B0" w14:textId="0BFB2B2B" w:rsidR="002664BB" w:rsidRPr="002664BB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Teil dieses Projekts ist eine flugdynamische Untersuchung, die unschätzbare Informationen über Stabilität und Steuerbarkeit, Aerodynamik, Flugzeugleistung, </w:t>
      </w:r>
      <w:r w:rsidR="00272566"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Handling</w:t>
      </w:r>
      <w:r w:rsidR="00272566">
        <w:rPr>
          <w:rFonts w:eastAsia="Times New Roman" w:cstheme="minorHAnsi"/>
          <w:color w:val="000000"/>
          <w:sz w:val="24"/>
          <w:szCs w:val="24"/>
          <w:lang w:val="de-DE" w:eastAsia="en-GB"/>
        </w:rPr>
        <w:t>-</w:t>
      </w:r>
      <w:r w:rsidR="00272566"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Qualitä</w:t>
      </w:r>
      <w:r w:rsidR="00272566">
        <w:rPr>
          <w:rFonts w:eastAsia="Times New Roman" w:cstheme="minorHAnsi"/>
          <w:color w:val="000000"/>
          <w:sz w:val="24"/>
          <w:szCs w:val="24"/>
          <w:lang w:val="de-DE" w:eastAsia="en-GB"/>
        </w:rPr>
        <w:t>ten</w:t>
      </w: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 und Leistungsanforderungen des Antriebsstrangs liefert.</w:t>
      </w:r>
    </w:p>
    <w:p w14:paraId="3574C0B3" w14:textId="609C432B" w:rsidR="002664BB" w:rsidRPr="002664BB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Aus diesem Grund besucht Chris Rijff, Geschäftsführer von Cormorant SEAplanes Ltd, heute eine neue Partnerorganisation, die Leichtwerk AG mit Sitz in Braunschweig. Bei Leichtwerk hat der Cormorant-Prototyp ein vorübergehendes Zuhause gefunden und wird für weitere Analysen der Flugzeugkonfiguration genutzt.</w:t>
      </w:r>
    </w:p>
    <w:p w14:paraId="5B1166CC" w14:textId="77777777" w:rsidR="002664BB" w:rsidRPr="002664BB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Beide Unternehmen freuen sich über die Zusammenarbeit und sind gespannt auf den Verlauf und die Perspektiven des Projekts.</w:t>
      </w:r>
    </w:p>
    <w:p w14:paraId="45A17CCC" w14:textId="31C86C12" w:rsidR="002664BB" w:rsidRPr="002664BB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BF4766">
        <w:rPr>
          <w:rFonts w:ascii="Calibri" w:eastAsia="Times New Roman" w:hAnsi="Calibri" w:cs="Calibri"/>
          <w:b/>
          <w:bCs/>
          <w:color w:val="222222"/>
          <w:sz w:val="24"/>
          <w:szCs w:val="24"/>
          <w:lang w:val="de-DE"/>
        </w:rPr>
        <w:t>Reiner Kickert, Vorstandsvorsitzender der Leichtwerk AG, erklärte:</w:t>
      </w: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 "Innovative Flugzeugprojekte vom Konzept bis zur Flugerprobung zu begleiten, ist eine unserer Spezialitäten. Besonders </w:t>
      </w:r>
      <w:r w:rsidR="00272566">
        <w:rPr>
          <w:rFonts w:eastAsia="Times New Roman" w:cstheme="minorHAnsi"/>
          <w:color w:val="000000"/>
          <w:sz w:val="24"/>
          <w:szCs w:val="24"/>
          <w:lang w:val="de-DE" w:eastAsia="en-GB"/>
        </w:rPr>
        <w:t>freut es uns</w:t>
      </w: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, wenn diese Projekte zu einer nachhaltigeren und sichereren Allgemeinen Luftfahrt beitragen."</w:t>
      </w:r>
    </w:p>
    <w:p w14:paraId="5F3D6C09" w14:textId="37809CB3" w:rsidR="002664BB" w:rsidRPr="002664BB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BF4766">
        <w:rPr>
          <w:rFonts w:ascii="Calibri" w:eastAsia="Times New Roman" w:hAnsi="Calibri" w:cs="Calibri"/>
          <w:b/>
          <w:bCs/>
          <w:color w:val="222222"/>
          <w:sz w:val="24"/>
          <w:szCs w:val="24"/>
          <w:lang w:val="de-DE"/>
        </w:rPr>
        <w:t>Chris Rijff, Geschäftsführer von Cormorant SEAplanes Ltd, kommentierte:</w:t>
      </w: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 "Dies ist ein wichtiger Schritt zur Optimierung der Flugdynamik des Cormorant vor der nächsten Stufe - dem Bau eines fliegenden Prototyps. Wir begrüßen die Leichtwerk AG</w:t>
      </w:r>
      <w:r w:rsidR="00272566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 als geschätzten Partner in</w:t>
      </w: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 der Gemeinschaft von Organisationen, mit denen wir zusammenarbeiten, um unser Projekt voranzutreiben."</w:t>
      </w:r>
    </w:p>
    <w:p w14:paraId="52666B83" w14:textId="77777777" w:rsidR="002664BB" w:rsidRPr="00BF4766" w:rsidRDefault="002664BB" w:rsidP="002664BB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lang w:val="de-DE"/>
        </w:rPr>
      </w:pPr>
      <w:r w:rsidRPr="00BF4766">
        <w:rPr>
          <w:rFonts w:asciiTheme="minorHAnsi" w:hAnsiTheme="minorHAnsi" w:cstheme="minorHAnsi"/>
          <w:b/>
          <w:bCs/>
          <w:color w:val="000000"/>
          <w:lang w:val="de-DE"/>
        </w:rPr>
        <w:t xml:space="preserve">-- ENDE -- </w:t>
      </w:r>
    </w:p>
    <w:p w14:paraId="3E375D0D" w14:textId="77777777" w:rsidR="002664BB" w:rsidRPr="00BF4766" w:rsidRDefault="002664BB" w:rsidP="002664BB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lang w:val="de-DE"/>
        </w:rPr>
      </w:pPr>
      <w:r w:rsidRPr="00BF4766">
        <w:rPr>
          <w:rFonts w:asciiTheme="minorHAnsi" w:hAnsiTheme="minorHAnsi" w:cstheme="minorHAnsi"/>
          <w:b/>
          <w:bCs/>
          <w:color w:val="000000"/>
          <w:lang w:val="de-DE"/>
        </w:rPr>
        <w:t xml:space="preserve">Hinweis für Redakteure </w:t>
      </w:r>
    </w:p>
    <w:p w14:paraId="6CF99B1B" w14:textId="77777777" w:rsidR="002664BB" w:rsidRPr="00BF4766" w:rsidRDefault="002664BB" w:rsidP="002664BB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lang w:val="de-DE"/>
        </w:rPr>
      </w:pPr>
      <w:r w:rsidRPr="00BF4766">
        <w:rPr>
          <w:rFonts w:asciiTheme="minorHAnsi" w:hAnsiTheme="minorHAnsi" w:cstheme="minorHAnsi"/>
          <w:b/>
          <w:bCs/>
          <w:color w:val="000000"/>
          <w:lang w:val="de-DE"/>
        </w:rPr>
        <w:t>Leichtwerk AG:</w:t>
      </w:r>
    </w:p>
    <w:p w14:paraId="3EC03D6A" w14:textId="77777777" w:rsidR="002664BB" w:rsidRPr="002664BB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Die Leichtwerk AG ist ein EASA Part 21J Entwicklungsbetrieb und arbeitet an den neuesten Technologien in allen Disziplinen rund um den bemannten und unbemannten Flug. Der </w:t>
      </w: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lastRenderedPageBreak/>
        <w:t xml:space="preserve">Fokus liegt dabei auf qualifizierten Hard- und Softwarelösungen, die zu ganzen Flugzeugsystemen und konkreten Anwendungen führen. </w:t>
      </w:r>
    </w:p>
    <w:p w14:paraId="7000E6D8" w14:textId="20BE2B6A" w:rsidR="002664BB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Internet: </w:t>
      </w:r>
      <w:hyperlink r:id="rId5" w:history="1">
        <w:r w:rsidR="00272566" w:rsidRPr="006F668E">
          <w:rPr>
            <w:rStyle w:val="Hyperlink"/>
            <w:rFonts w:eastAsia="Times New Roman" w:cstheme="minorHAnsi"/>
            <w:sz w:val="24"/>
            <w:szCs w:val="24"/>
            <w:lang w:val="de-DE" w:eastAsia="en-GB"/>
          </w:rPr>
          <w:t>https://leichtwerk.de</w:t>
        </w:r>
      </w:hyperlink>
    </w:p>
    <w:p w14:paraId="51982BC4" w14:textId="60CECDB2" w:rsidR="00272566" w:rsidRPr="002664BB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E-Mail: </w:t>
      </w:r>
      <w:hyperlink r:id="rId6" w:history="1">
        <w:r w:rsidR="00272566" w:rsidRPr="006F668E">
          <w:rPr>
            <w:rStyle w:val="Hyperlink"/>
            <w:rFonts w:eastAsia="Times New Roman" w:cstheme="minorHAnsi"/>
            <w:sz w:val="24"/>
            <w:szCs w:val="24"/>
            <w:lang w:val="de-DE" w:eastAsia="en-GB"/>
          </w:rPr>
          <w:t>info@leichtwerk.de</w:t>
        </w:r>
      </w:hyperlink>
    </w:p>
    <w:p w14:paraId="67C29AB7" w14:textId="2712495A" w:rsidR="002664BB" w:rsidRPr="00272566" w:rsidRDefault="00272566" w:rsidP="002664BB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lang w:val="de-DE"/>
        </w:rPr>
      </w:pPr>
      <w:r w:rsidRPr="00272566">
        <w:rPr>
          <w:rFonts w:asciiTheme="minorHAnsi" w:hAnsiTheme="minorHAnsi" w:cstheme="minorHAnsi"/>
          <w:b/>
          <w:bCs/>
          <w:color w:val="000000"/>
          <w:lang w:val="de-DE"/>
        </w:rPr>
        <w:t>Cormorant</w:t>
      </w:r>
      <w:r w:rsidR="002664BB" w:rsidRPr="00272566">
        <w:rPr>
          <w:rFonts w:asciiTheme="minorHAnsi" w:hAnsiTheme="minorHAnsi" w:cstheme="minorHAnsi"/>
          <w:b/>
          <w:bCs/>
          <w:color w:val="000000"/>
          <w:lang w:val="de-DE"/>
        </w:rPr>
        <w:t>:</w:t>
      </w:r>
    </w:p>
    <w:p w14:paraId="2FB64236" w14:textId="40756DB6" w:rsidR="002664BB" w:rsidRPr="002664BB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Cormorant SEAplanes Ltd. entwickelt ein praktisches, anpassungsfähiges, 7-sitziges Amphibienflugzeug mit Schwerpunkt auf Nachhaltigkeit. Nachhaltigkeit wird ganzheitlich betrachtet und geht über Null-Emissionen hinaus, um folgende Aspekte zu berücksichtigen: Konstruktionsmaterialien, die Lieferkette</w:t>
      </w:r>
      <w:r w:rsidR="00272566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, </w:t>
      </w: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>Transportlösung mit minimalen/geringen Infrastrukturanforderungen, die Verbesserung der sozioökonomischen Lebensfähigkeit für die Zielmärkte.</w:t>
      </w:r>
    </w:p>
    <w:p w14:paraId="3D8E904A" w14:textId="5409E404" w:rsidR="002664BB" w:rsidRDefault="002664BB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Internet: </w:t>
      </w:r>
      <w:hyperlink r:id="rId7" w:history="1">
        <w:r w:rsidR="00272566" w:rsidRPr="006F668E">
          <w:rPr>
            <w:rStyle w:val="Hyperlink"/>
            <w:rFonts w:eastAsia="Times New Roman" w:cstheme="minorHAnsi"/>
            <w:sz w:val="24"/>
            <w:szCs w:val="24"/>
            <w:lang w:val="de-DE" w:eastAsia="en-GB"/>
          </w:rPr>
          <w:t>https://cormorant.aero</w:t>
        </w:r>
      </w:hyperlink>
    </w:p>
    <w:p w14:paraId="49EBBBA1" w14:textId="77777777" w:rsidR="00BF4766" w:rsidRPr="002664BB" w:rsidRDefault="00BF4766" w:rsidP="00BF47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  <w:r w:rsidRPr="002664BB">
        <w:rPr>
          <w:rFonts w:eastAsia="Times New Roman" w:cstheme="minorHAnsi"/>
          <w:color w:val="000000"/>
          <w:sz w:val="24"/>
          <w:szCs w:val="24"/>
          <w:lang w:val="de-DE" w:eastAsia="en-GB"/>
        </w:rPr>
        <w:t xml:space="preserve">E-Mail: </w:t>
      </w:r>
      <w:hyperlink r:id="rId8" w:history="1">
        <w:r w:rsidRPr="006F668E">
          <w:rPr>
            <w:rStyle w:val="Hyperlink"/>
            <w:rFonts w:eastAsia="Times New Roman" w:cstheme="minorHAnsi"/>
            <w:sz w:val="24"/>
            <w:szCs w:val="24"/>
            <w:lang w:val="de-DE" w:eastAsia="en-GB"/>
          </w:rPr>
          <w:t>media@cormorant.aero</w:t>
        </w:r>
      </w:hyperlink>
    </w:p>
    <w:p w14:paraId="51CB50F7" w14:textId="77777777" w:rsidR="00272566" w:rsidRDefault="00272566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</w:p>
    <w:p w14:paraId="4DBA48C8" w14:textId="77777777" w:rsidR="00272566" w:rsidRPr="002664BB" w:rsidRDefault="00272566" w:rsidP="002664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de-DE" w:eastAsia="en-GB"/>
        </w:rPr>
      </w:pPr>
    </w:p>
    <w:sectPr w:rsidR="00272566" w:rsidRPr="002664BB" w:rsidSect="00EC3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C4A"/>
    <w:multiLevelType w:val="multilevel"/>
    <w:tmpl w:val="D84E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01348"/>
    <w:multiLevelType w:val="hybridMultilevel"/>
    <w:tmpl w:val="CD3E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E5C07"/>
    <w:multiLevelType w:val="hybridMultilevel"/>
    <w:tmpl w:val="6624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09494">
    <w:abstractNumId w:val="0"/>
  </w:num>
  <w:num w:numId="2" w16cid:durableId="1939366099">
    <w:abstractNumId w:val="2"/>
  </w:num>
  <w:num w:numId="3" w16cid:durableId="46491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1A"/>
    <w:rsid w:val="00017270"/>
    <w:rsid w:val="0014596D"/>
    <w:rsid w:val="001D680A"/>
    <w:rsid w:val="001E371A"/>
    <w:rsid w:val="001F2834"/>
    <w:rsid w:val="002022B9"/>
    <w:rsid w:val="002664BB"/>
    <w:rsid w:val="00272566"/>
    <w:rsid w:val="002E1675"/>
    <w:rsid w:val="003773DD"/>
    <w:rsid w:val="00421208"/>
    <w:rsid w:val="00434D0A"/>
    <w:rsid w:val="00453B9D"/>
    <w:rsid w:val="00455496"/>
    <w:rsid w:val="004D32D1"/>
    <w:rsid w:val="00511617"/>
    <w:rsid w:val="005124BB"/>
    <w:rsid w:val="00537355"/>
    <w:rsid w:val="0060044F"/>
    <w:rsid w:val="00675EEE"/>
    <w:rsid w:val="006B165E"/>
    <w:rsid w:val="007B3ECE"/>
    <w:rsid w:val="00881D7D"/>
    <w:rsid w:val="008D75C7"/>
    <w:rsid w:val="00946F79"/>
    <w:rsid w:val="009C1A0B"/>
    <w:rsid w:val="00A03E82"/>
    <w:rsid w:val="00AA1292"/>
    <w:rsid w:val="00B20248"/>
    <w:rsid w:val="00BF4766"/>
    <w:rsid w:val="00C51C42"/>
    <w:rsid w:val="00C60145"/>
    <w:rsid w:val="00CB75FE"/>
    <w:rsid w:val="00D21F35"/>
    <w:rsid w:val="00D67A96"/>
    <w:rsid w:val="00D74505"/>
    <w:rsid w:val="00DC6EA7"/>
    <w:rsid w:val="00EC3AB9"/>
    <w:rsid w:val="00F47F7B"/>
    <w:rsid w:val="00F80BE4"/>
    <w:rsid w:val="00F91747"/>
    <w:rsid w:val="00FA7224"/>
    <w:rsid w:val="00FE2CCA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F122"/>
  <w15:chartTrackingRefBased/>
  <w15:docId w15:val="{8044173B-3902-4616-966A-7644C518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5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75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6F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6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8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ormorant.a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morant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ichtwerk.de" TargetMode="External"/><Relationship Id="rId5" Type="http://schemas.openxmlformats.org/officeDocument/2006/relationships/hyperlink" Target="https://leichtwerk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Sowery</dc:creator>
  <cp:keywords/>
  <dc:description/>
  <cp:lastModifiedBy>Mark Sowery</cp:lastModifiedBy>
  <cp:revision>2</cp:revision>
  <dcterms:created xsi:type="dcterms:W3CDTF">2023-03-10T15:03:00Z</dcterms:created>
  <dcterms:modified xsi:type="dcterms:W3CDTF">2023-03-10T15:03:00Z</dcterms:modified>
</cp:coreProperties>
</file>